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596D75" w14:textId="77777777" w:rsidR="00990578" w:rsidRDefault="00C552D3">
      <w:r>
        <w:rPr>
          <w:noProof/>
        </w:rPr>
        <w:drawing>
          <wp:inline distT="0" distB="0" distL="0" distR="0" wp14:anchorId="4E1B3481" wp14:editId="04BA11A8">
            <wp:extent cx="2590800" cy="813816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(1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813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C8FD98" w14:textId="77777777" w:rsidR="00C552D3" w:rsidRDefault="00C552D3"/>
    <w:p w14:paraId="42B56CC3" w14:textId="77777777" w:rsidR="00C552D3" w:rsidRPr="00C552D3" w:rsidRDefault="000F7365" w:rsidP="006029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Strategies for </w:t>
      </w:r>
      <w:r w:rsidR="00C552D3" w:rsidRPr="00C552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Improving Staff and </w:t>
      </w:r>
      <w:r w:rsidR="00D65A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Resident</w:t>
      </w:r>
      <w:r w:rsidR="00C552D3" w:rsidRPr="00C552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Confidence in the </w:t>
      </w:r>
      <w:r w:rsidR="006029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COVID-19 </w:t>
      </w:r>
      <w:r w:rsidR="00C552D3" w:rsidRPr="00C552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Vaccine</w:t>
      </w:r>
    </w:p>
    <w:p w14:paraId="451A45B0" w14:textId="77777777" w:rsidR="00C552D3" w:rsidRPr="00C552D3" w:rsidRDefault="00C552D3" w:rsidP="00C552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52D3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14:paraId="1BF04A68" w14:textId="77777777" w:rsidR="00C552D3" w:rsidRDefault="00C552D3" w:rsidP="00C552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C63269C" w14:textId="77777777" w:rsidR="00C552D3" w:rsidRDefault="000F7365" w:rsidP="00C552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Below is a list of ideas to help overcome hesitancy to get the new COVID-19 vaccine</w:t>
      </w:r>
      <w:r w:rsidR="00C552D3" w:rsidRPr="00C552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by your staff and residents. You can choose which strategies best fit the needs of your community:</w:t>
      </w:r>
    </w:p>
    <w:p w14:paraId="32CD1CAB" w14:textId="77777777" w:rsidR="007B0AA7" w:rsidRPr="00C552D3" w:rsidRDefault="007B0AA7" w:rsidP="00C552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1D1987A" w14:textId="77777777" w:rsidR="00C552D3" w:rsidRDefault="00D65A17" w:rsidP="00C552D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Use the “</w:t>
      </w:r>
      <w:r w:rsidR="00C552D3" w:rsidRPr="00C552D3">
        <w:rPr>
          <w:rFonts w:ascii="Times New Roman" w:eastAsia="Times New Roman" w:hAnsi="Times New Roman" w:cs="Times New Roman"/>
          <w:color w:val="000000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uestions &amp; Answers about the COVID-19 Vaccine” document </w:t>
      </w:r>
      <w:r w:rsidR="00C552D3" w:rsidRPr="00C552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as a guide </w:t>
      </w:r>
      <w:r w:rsidR="00CA28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for </w:t>
      </w:r>
      <w:r w:rsidR="00C552D3" w:rsidRPr="00C552D3">
        <w:rPr>
          <w:rFonts w:ascii="Times New Roman" w:eastAsia="Times New Roman" w:hAnsi="Times New Roman" w:cs="Times New Roman"/>
          <w:color w:val="000000"/>
          <w:sz w:val="24"/>
          <w:szCs w:val="24"/>
        </w:rPr>
        <w:t>town hall sessions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with </w:t>
      </w:r>
      <w:r w:rsidR="00CA28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staff,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residents and family members to teach them about the </w:t>
      </w:r>
      <w:r w:rsidRPr="00C552D3">
        <w:rPr>
          <w:rFonts w:ascii="Times New Roman" w:eastAsia="Times New Roman" w:hAnsi="Times New Roman" w:cs="Times New Roman"/>
          <w:color w:val="000000"/>
          <w:sz w:val="24"/>
          <w:szCs w:val="24"/>
        </w:rPr>
        <w:t>development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vaccines</w:t>
      </w:r>
      <w:r w:rsidRPr="00C552D3">
        <w:rPr>
          <w:rFonts w:ascii="Times New Roman" w:eastAsia="Times New Roman" w:hAnsi="Times New Roman" w:cs="Times New Roman"/>
          <w:color w:val="000000"/>
          <w:sz w:val="24"/>
          <w:szCs w:val="24"/>
        </w:rPr>
        <w:t>, clinical trials, and safety protocols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AA0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Allow time to take questions from attendees. Ideally, try to hold these educational sessions regularly, such a</w:t>
      </w:r>
      <w:r w:rsidR="002014CD">
        <w:rPr>
          <w:rFonts w:ascii="Times New Roman" w:eastAsia="Times New Roman" w:hAnsi="Times New Roman" w:cs="Times New Roman"/>
          <w:color w:val="000000"/>
          <w:sz w:val="24"/>
          <w:szCs w:val="24"/>
        </w:rPr>
        <w:t>s every week or every few weeks as new questions/concerns arise.</w:t>
      </w:r>
    </w:p>
    <w:p w14:paraId="60D33751" w14:textId="77777777" w:rsidR="00B15175" w:rsidRPr="00C552D3" w:rsidRDefault="00B15175" w:rsidP="00B15175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1FE04B5" w14:textId="77777777" w:rsidR="00B15175" w:rsidRDefault="00CA28D2" w:rsidP="00421D7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5175">
        <w:rPr>
          <w:rFonts w:ascii="Times New Roman" w:eastAsia="Times New Roman" w:hAnsi="Times New Roman" w:cs="Times New Roman"/>
          <w:color w:val="000000"/>
          <w:sz w:val="24"/>
          <w:szCs w:val="24"/>
        </w:rPr>
        <w:t>Create p</w:t>
      </w:r>
      <w:r w:rsidR="00C552D3" w:rsidRPr="00C552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osters/flyers that </w:t>
      </w:r>
      <w:r w:rsidR="00BC1660" w:rsidRPr="00B15175">
        <w:rPr>
          <w:rFonts w:ascii="Times New Roman" w:eastAsia="Times New Roman" w:hAnsi="Times New Roman" w:cs="Times New Roman"/>
          <w:color w:val="000000"/>
          <w:sz w:val="24"/>
          <w:szCs w:val="24"/>
        </w:rPr>
        <w:t>you can hang and distribute i</w:t>
      </w:r>
      <w:r w:rsidRPr="00B151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your </w:t>
      </w:r>
      <w:r w:rsidR="00C552D3" w:rsidRPr="00C552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facilities </w:t>
      </w:r>
      <w:r w:rsidRPr="00B15175">
        <w:rPr>
          <w:rFonts w:ascii="Times New Roman" w:eastAsia="Times New Roman" w:hAnsi="Times New Roman" w:cs="Times New Roman"/>
          <w:color w:val="000000"/>
          <w:sz w:val="24"/>
          <w:szCs w:val="24"/>
        </w:rPr>
        <w:t>about the importance and safety of the COVID-19 vaccine. Consider having a poster contest with staff</w:t>
      </w:r>
      <w:r w:rsidR="00C36F88" w:rsidRPr="00B151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and/or residents</w:t>
      </w:r>
      <w:r w:rsidRPr="00B15175">
        <w:rPr>
          <w:rFonts w:ascii="Times New Roman" w:eastAsia="Times New Roman" w:hAnsi="Times New Roman" w:cs="Times New Roman"/>
          <w:color w:val="000000"/>
          <w:sz w:val="24"/>
          <w:szCs w:val="24"/>
        </w:rPr>
        <w:t>, with the person who creates the best poster about the COVID-19 vaccine</w:t>
      </w:r>
      <w:r w:rsidR="00BC1660" w:rsidRPr="00B151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winning a prize. </w:t>
      </w:r>
      <w:r w:rsidR="00C36F88" w:rsidRPr="00B15175">
        <w:rPr>
          <w:rFonts w:ascii="Times New Roman" w:eastAsia="Times New Roman" w:hAnsi="Times New Roman" w:cs="Times New Roman"/>
          <w:color w:val="000000"/>
          <w:sz w:val="24"/>
          <w:szCs w:val="24"/>
        </w:rPr>
        <w:t>Everyone can vote.</w:t>
      </w:r>
    </w:p>
    <w:p w14:paraId="29075BE9" w14:textId="77777777" w:rsidR="00B15175" w:rsidRDefault="00B15175" w:rsidP="00B15175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A5DD06A" w14:textId="77777777" w:rsidR="00C552D3" w:rsidRPr="00C552D3" w:rsidRDefault="00C552D3" w:rsidP="00C552D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52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Strategies to reduce vaccine hesitancy in </w:t>
      </w:r>
      <w:r w:rsidRPr="00C552D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staff</w:t>
      </w:r>
      <w:r w:rsidRPr="00C552D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 w:rsidRPr="00C552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1C113306" w14:textId="77777777" w:rsidR="00C552D3" w:rsidRPr="00C552D3" w:rsidRDefault="00072DAD" w:rsidP="00C552D3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Hold regular t</w:t>
      </w:r>
      <w:r w:rsidR="00C552D3" w:rsidRPr="00C552D3">
        <w:rPr>
          <w:rFonts w:ascii="Times New Roman" w:eastAsia="Times New Roman" w:hAnsi="Times New Roman" w:cs="Times New Roman"/>
          <w:color w:val="000000"/>
          <w:sz w:val="24"/>
          <w:szCs w:val="24"/>
        </w:rPr>
        <w:t>eam meetings/group huddles to allow for education about safe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ty and benefits of vaccine, addressing specific </w:t>
      </w:r>
      <w:r w:rsidR="00C552D3" w:rsidRPr="00C552D3">
        <w:rPr>
          <w:rFonts w:ascii="Times New Roman" w:eastAsia="Times New Roman" w:hAnsi="Times New Roman" w:cs="Times New Roman"/>
          <w:color w:val="000000"/>
          <w:sz w:val="24"/>
          <w:szCs w:val="24"/>
        </w:rPr>
        <w:t>questions from staff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These questions can help you determine what the greatest concerns are among staff.</w:t>
      </w:r>
    </w:p>
    <w:p w14:paraId="5ADF2FB7" w14:textId="77777777" w:rsidR="00C552D3" w:rsidRPr="00C552D3" w:rsidRDefault="00DB051F" w:rsidP="00C552D3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Build a stakeholder team with </w:t>
      </w:r>
      <w:r w:rsidR="00C552D3" w:rsidRPr="00C552D3">
        <w:rPr>
          <w:rFonts w:ascii="Times New Roman" w:eastAsia="Times New Roman" w:hAnsi="Times New Roman" w:cs="Times New Roman"/>
          <w:color w:val="000000"/>
          <w:sz w:val="24"/>
          <w:szCs w:val="24"/>
        </w:rPr>
        <w:t>representative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C552D3" w:rsidRPr="00C552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from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every part</w:t>
      </w:r>
      <w:r w:rsidR="00C552D3" w:rsidRPr="00C552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the facility: housekeeping; dining;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nursing assistants</w:t>
      </w:r>
      <w:r w:rsidR="00C552D3" w:rsidRPr="00C552D3">
        <w:rPr>
          <w:rFonts w:ascii="Times New Roman" w:eastAsia="Times New Roman" w:hAnsi="Times New Roman" w:cs="Times New Roman"/>
          <w:color w:val="000000"/>
          <w:sz w:val="24"/>
          <w:szCs w:val="24"/>
        </w:rPr>
        <w:t>, nurse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C552D3" w:rsidRPr="00C552D3">
        <w:rPr>
          <w:rFonts w:ascii="Times New Roman" w:eastAsia="Times New Roman" w:hAnsi="Times New Roman" w:cs="Times New Roman"/>
          <w:color w:val="000000"/>
          <w:sz w:val="24"/>
          <w:szCs w:val="24"/>
        </w:rPr>
        <w:t>, social worker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453871">
        <w:rPr>
          <w:rFonts w:ascii="Times New Roman" w:eastAsia="Times New Roman" w:hAnsi="Times New Roman" w:cs="Times New Roman"/>
          <w:color w:val="000000"/>
          <w:sz w:val="24"/>
          <w:szCs w:val="24"/>
        </w:rPr>
        <w:t>, Director of Nursing</w:t>
      </w:r>
      <w:r w:rsidR="00C552D3" w:rsidRPr="00C552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Medical Director, Administrator. Identify "peer" champions </w:t>
      </w:r>
      <w:r w:rsidR="00453871">
        <w:rPr>
          <w:rFonts w:ascii="Times New Roman" w:eastAsia="Times New Roman" w:hAnsi="Times New Roman" w:cs="Times New Roman"/>
          <w:color w:val="000000"/>
          <w:sz w:val="24"/>
          <w:szCs w:val="24"/>
        </w:rPr>
        <w:t>that can</w:t>
      </w:r>
      <w:r w:rsidR="00C552D3" w:rsidRPr="00C552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help educate and encourage peers to get vaccinated. Hold small huddles with peer groups led by the champion for that group.</w:t>
      </w:r>
    </w:p>
    <w:p w14:paraId="3F3664B5" w14:textId="77777777" w:rsidR="00C552D3" w:rsidRPr="00C552D3" w:rsidRDefault="009227AE" w:rsidP="00C552D3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Encourage r</w:t>
      </w:r>
      <w:r w:rsidR="00C552D3" w:rsidRPr="00C552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ole modeling by medical directors, administrators, DON--e.g. </w:t>
      </w:r>
      <w:r w:rsidR="005068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post </w:t>
      </w:r>
      <w:r w:rsidR="00C552D3" w:rsidRPr="00C552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videos of them getting the vaccine </w:t>
      </w:r>
      <w:r w:rsidR="005068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on your facility’s web page, intranet or </w:t>
      </w:r>
      <w:r w:rsidR="00C552D3" w:rsidRPr="00C552D3">
        <w:rPr>
          <w:rFonts w:ascii="Times New Roman" w:eastAsia="Times New Roman" w:hAnsi="Times New Roman" w:cs="Times New Roman"/>
          <w:color w:val="000000"/>
          <w:sz w:val="24"/>
          <w:szCs w:val="24"/>
        </w:rPr>
        <w:t>on soci</w:t>
      </w:r>
      <w:r w:rsidR="005068CD">
        <w:rPr>
          <w:rFonts w:ascii="Times New Roman" w:eastAsia="Times New Roman" w:hAnsi="Times New Roman" w:cs="Times New Roman"/>
          <w:color w:val="000000"/>
          <w:sz w:val="24"/>
          <w:szCs w:val="24"/>
        </w:rPr>
        <w:t>al media; have members of your leadership team get</w:t>
      </w:r>
      <w:r w:rsidR="00C552D3" w:rsidRPr="00C552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vaccinated d</w:t>
      </w:r>
      <w:r w:rsidR="00593EB7">
        <w:rPr>
          <w:rFonts w:ascii="Times New Roman" w:eastAsia="Times New Roman" w:hAnsi="Times New Roman" w:cs="Times New Roman"/>
          <w:color w:val="000000"/>
          <w:sz w:val="24"/>
          <w:szCs w:val="24"/>
        </w:rPr>
        <w:t>uring an all-staff meeting.</w:t>
      </w:r>
    </w:p>
    <w:p w14:paraId="24C25CCE" w14:textId="77777777" w:rsidR="00C552D3" w:rsidRPr="00C552D3" w:rsidRDefault="00C266B1" w:rsidP="00C552D3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Create a </w:t>
      </w:r>
      <w:r w:rsidR="009227AE">
        <w:rPr>
          <w:rFonts w:ascii="Times New Roman" w:eastAsia="Times New Roman" w:hAnsi="Times New Roman" w:cs="Times New Roman"/>
          <w:color w:val="000000"/>
          <w:sz w:val="24"/>
          <w:szCs w:val="24"/>
        </w:rPr>
        <w:t>celebratory</w:t>
      </w:r>
      <w:r w:rsidR="00C552D3" w:rsidRPr="00C552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atmosphere around getting the vaccine</w:t>
      </w:r>
      <w:r w:rsidR="003355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—hold the vaccine clinics </w:t>
      </w:r>
      <w:r w:rsidR="00C552D3" w:rsidRPr="00C552D3">
        <w:rPr>
          <w:rFonts w:ascii="Times New Roman" w:eastAsia="Times New Roman" w:hAnsi="Times New Roman" w:cs="Times New Roman"/>
          <w:color w:val="000000"/>
          <w:sz w:val="24"/>
          <w:szCs w:val="24"/>
        </w:rPr>
        <w:t>outside</w:t>
      </w:r>
      <w:r w:rsidR="003355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if possible</w:t>
      </w:r>
      <w:r w:rsidR="00C552D3" w:rsidRPr="00C552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3355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with </w:t>
      </w:r>
      <w:r w:rsidR="00C552D3" w:rsidRPr="00C552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music, </w:t>
      </w:r>
      <w:r w:rsidR="003355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snacks and other </w:t>
      </w:r>
      <w:r w:rsidR="00C552D3" w:rsidRPr="00C552D3">
        <w:rPr>
          <w:rFonts w:ascii="Times New Roman" w:eastAsia="Times New Roman" w:hAnsi="Times New Roman" w:cs="Times New Roman"/>
          <w:color w:val="000000"/>
          <w:sz w:val="24"/>
          <w:szCs w:val="24"/>
        </w:rPr>
        <w:t>giveaways</w:t>
      </w:r>
      <w:r w:rsidR="003137B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F6F17A3" w14:textId="77777777" w:rsidR="00C552D3" w:rsidRDefault="003137B4" w:rsidP="00C552D3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Hand out s</w:t>
      </w:r>
      <w:r w:rsidR="00C552D3" w:rsidRPr="00C552D3">
        <w:rPr>
          <w:rFonts w:ascii="Times New Roman" w:eastAsia="Times New Roman" w:hAnsi="Times New Roman" w:cs="Times New Roman"/>
          <w:color w:val="000000"/>
          <w:sz w:val="24"/>
          <w:szCs w:val="24"/>
        </w:rPr>
        <w:t>ticker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C552D3" w:rsidRPr="00C552D3">
        <w:rPr>
          <w:rFonts w:ascii="Times New Roman" w:eastAsia="Times New Roman" w:hAnsi="Times New Roman" w:cs="Times New Roman"/>
          <w:color w:val="000000"/>
          <w:sz w:val="24"/>
          <w:szCs w:val="24"/>
        </w:rPr>
        <w:t>/button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 that say</w:t>
      </w:r>
      <w:r w:rsidR="00C552D3" w:rsidRPr="00C552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"I got the COVID-19 Vaccine"</w:t>
      </w:r>
    </w:p>
    <w:p w14:paraId="73EAA905" w14:textId="77777777" w:rsidR="00BC1660" w:rsidRPr="00C552D3" w:rsidRDefault="003137B4" w:rsidP="003137B4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Ask</w:t>
      </w:r>
      <w:r w:rsidR="00BC1660" w:rsidRPr="00BC16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staff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</w:t>
      </w:r>
      <w:r w:rsidR="00BC1660" w:rsidRPr="00BC16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C1660">
        <w:rPr>
          <w:rFonts w:ascii="Times New Roman" w:eastAsia="Times New Roman" w:hAnsi="Times New Roman" w:cs="Times New Roman"/>
          <w:color w:val="000000"/>
          <w:sz w:val="24"/>
          <w:szCs w:val="24"/>
        </w:rPr>
        <w:t>post pictures of themselves getting the vaccine with the caption, “I’m getting vaccinated for…”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(s</w:t>
      </w:r>
      <w:r w:rsidRPr="00BC1660">
        <w:rPr>
          <w:rFonts w:ascii="Times New Roman" w:eastAsia="Times New Roman" w:hAnsi="Times New Roman" w:cs="Times New Roman"/>
          <w:color w:val="000000"/>
          <w:sz w:val="24"/>
          <w:szCs w:val="24"/>
        </w:rPr>
        <w:t>imilar to the “I mask for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[my mom, grandmother, kids, etc.]</w:t>
      </w:r>
      <w:r w:rsidRPr="00BC1660">
        <w:rPr>
          <w:rFonts w:ascii="Times New Roman" w:eastAsia="Times New Roman" w:hAnsi="Times New Roman" w:cs="Times New Roman"/>
          <w:color w:val="000000"/>
          <w:sz w:val="24"/>
          <w:szCs w:val="24"/>
        </w:rPr>
        <w:t>” 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ampaign</w:t>
      </w:r>
      <w:r w:rsidRPr="00BC16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around mask-wearing)</w:t>
      </w:r>
    </w:p>
    <w:p w14:paraId="0C6318BC" w14:textId="77777777" w:rsidR="00C552D3" w:rsidRPr="00C552D3" w:rsidRDefault="005338B0" w:rsidP="00C552D3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Hold c</w:t>
      </w:r>
      <w:r w:rsidR="00C552D3" w:rsidRPr="00C552D3">
        <w:rPr>
          <w:rFonts w:ascii="Times New Roman" w:eastAsia="Times New Roman" w:hAnsi="Times New Roman" w:cs="Times New Roman"/>
          <w:color w:val="000000"/>
          <w:sz w:val="24"/>
          <w:szCs w:val="24"/>
        </w:rPr>
        <w:t>ontests between facilities (which facility in the organization has the highest % of vaccinated staff)</w:t>
      </w:r>
    </w:p>
    <w:p w14:paraId="50B897C6" w14:textId="77777777" w:rsidR="00C552D3" w:rsidRDefault="00CD7EF4" w:rsidP="00C552D3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Create a b</w:t>
      </w:r>
      <w:r w:rsidR="00C552D3" w:rsidRPr="00C552D3">
        <w:rPr>
          <w:rFonts w:ascii="Times New Roman" w:eastAsia="Times New Roman" w:hAnsi="Times New Roman" w:cs="Times New Roman"/>
          <w:color w:val="000000"/>
          <w:sz w:val="24"/>
          <w:szCs w:val="24"/>
        </w:rPr>
        <w:t>ulletin board with updated information about the vaccines</w:t>
      </w:r>
    </w:p>
    <w:p w14:paraId="54A3589A" w14:textId="77777777" w:rsidR="00531FE9" w:rsidRPr="007D55F6" w:rsidRDefault="003A4DF1" w:rsidP="00F84B97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55F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Be attentive to cultural</w:t>
      </w:r>
      <w:r w:rsidR="00E308C0" w:rsidRPr="007D55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differences within your staff that can have an impact on their attitudes and beliefs about vaccines.</w:t>
      </w:r>
      <w:r w:rsidR="00F56211" w:rsidRPr="007D55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31FE9" w:rsidRPr="007D55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This article may be helpful: </w:t>
      </w:r>
      <w:hyperlink r:id="rId6" w:history="1">
        <w:r w:rsidR="00531FE9" w:rsidRPr="007D55F6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https://www.historyofvaccines.org/content/articles/cultural-perspectives-vaccination</w:t>
        </w:r>
      </w:hyperlink>
    </w:p>
    <w:p w14:paraId="198AE556" w14:textId="77777777" w:rsidR="00531FE9" w:rsidRDefault="00531FE9" w:rsidP="00531FE9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8CE279" w14:textId="77777777" w:rsidR="00821527" w:rsidRPr="00C552D3" w:rsidRDefault="00821527" w:rsidP="00821527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7D8E159" w14:textId="77777777" w:rsidR="00C552D3" w:rsidRPr="00C552D3" w:rsidRDefault="00C552D3" w:rsidP="00C552D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52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Strategies to reduce vaccine hesitancy in </w:t>
      </w:r>
      <w:r w:rsidRPr="00C552D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residents/family members</w:t>
      </w:r>
      <w:r w:rsidRPr="00C552D3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1649DF50" w14:textId="77777777" w:rsidR="00C552D3" w:rsidRPr="00C552D3" w:rsidRDefault="0025106D" w:rsidP="00C552D3">
      <w:pPr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Hold town halls to educate and</w:t>
      </w:r>
      <w:r w:rsidR="00C552D3" w:rsidRPr="00C552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allow for questions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B08C60C" w14:textId="77777777" w:rsidR="00C552D3" w:rsidRPr="00C552D3" w:rsidRDefault="00C552D3" w:rsidP="00C552D3">
      <w:pPr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52D3">
        <w:rPr>
          <w:rFonts w:ascii="Times New Roman" w:eastAsia="Times New Roman" w:hAnsi="Times New Roman" w:cs="Times New Roman"/>
          <w:color w:val="000000"/>
          <w:sz w:val="24"/>
          <w:szCs w:val="24"/>
        </w:rPr>
        <w:t>Discuss history of vaccines and how they have benefited society for decades (</w:t>
      </w:r>
      <w:r w:rsidR="002510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flu, </w:t>
      </w:r>
      <w:r w:rsidRPr="00C552D3">
        <w:rPr>
          <w:rFonts w:ascii="Times New Roman" w:eastAsia="Times New Roman" w:hAnsi="Times New Roman" w:cs="Times New Roman"/>
          <w:color w:val="000000"/>
          <w:sz w:val="24"/>
          <w:szCs w:val="24"/>
        </w:rPr>
        <w:t>polio, MMR, etc.); appeal to this generation and their sense of doing their part</w:t>
      </w:r>
      <w:r w:rsidR="0025106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552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AA286DD" w14:textId="77777777" w:rsidR="00C552D3" w:rsidRPr="00C552D3" w:rsidRDefault="0025106D" w:rsidP="00C552D3">
      <w:pPr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Put a </w:t>
      </w:r>
      <w:r w:rsidR="00526181">
        <w:rPr>
          <w:rFonts w:ascii="Times New Roman" w:eastAsia="Times New Roman" w:hAnsi="Times New Roman" w:cs="Times New Roman"/>
          <w:color w:val="000000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Q &amp; A </w:t>
      </w:r>
      <w:r w:rsidR="005261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on the COVID-19 Vaccine”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section in your</w:t>
      </w:r>
      <w:r w:rsidR="00C552D3" w:rsidRPr="00C552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newsletter or regularly sent emails 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residents and</w:t>
      </w:r>
      <w:r w:rsidR="00C552D3" w:rsidRPr="00C552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family members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(you can include the Q &amp; A document created by AMDA)</w:t>
      </w:r>
    </w:p>
    <w:p w14:paraId="181C9139" w14:textId="77777777" w:rsidR="00C552D3" w:rsidRPr="00526181" w:rsidRDefault="00526181" w:rsidP="00B953CE">
      <w:pPr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6181">
        <w:rPr>
          <w:rFonts w:ascii="Times New Roman" w:eastAsia="Times New Roman" w:hAnsi="Times New Roman" w:cs="Times New Roman"/>
          <w:color w:val="000000"/>
          <w:sz w:val="24"/>
          <w:szCs w:val="24"/>
        </w:rPr>
        <w:t>Create a v</w:t>
      </w:r>
      <w:r w:rsidR="00C552D3" w:rsidRPr="00C552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ideo clip of </w:t>
      </w:r>
      <w:r w:rsidRPr="005261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your </w:t>
      </w:r>
      <w:r w:rsidR="00C552D3" w:rsidRPr="00C552D3">
        <w:rPr>
          <w:rFonts w:ascii="Times New Roman" w:eastAsia="Times New Roman" w:hAnsi="Times New Roman" w:cs="Times New Roman"/>
          <w:color w:val="000000"/>
          <w:sz w:val="24"/>
          <w:szCs w:val="24"/>
        </w:rPr>
        <w:t>CMO and/or DO</w:t>
      </w:r>
      <w:r w:rsidRPr="00526181">
        <w:rPr>
          <w:rFonts w:ascii="Times New Roman" w:eastAsia="Times New Roman" w:hAnsi="Times New Roman" w:cs="Times New Roman"/>
          <w:color w:val="000000"/>
          <w:sz w:val="24"/>
          <w:szCs w:val="24"/>
        </w:rPr>
        <w:t>N talking about the vaccine, it</w:t>
      </w:r>
      <w:r w:rsidR="00C552D3" w:rsidRPr="00C552D3">
        <w:rPr>
          <w:rFonts w:ascii="Times New Roman" w:eastAsia="Times New Roman" w:hAnsi="Times New Roman" w:cs="Times New Roman"/>
          <w:color w:val="000000"/>
          <w:sz w:val="24"/>
          <w:szCs w:val="24"/>
        </w:rPr>
        <w:t>s safety and benefits</w:t>
      </w:r>
      <w:r w:rsidRPr="0052618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C552D3" w:rsidRPr="00C552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261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For example, explain that the more people who get vaccinated, the easier it will be to allow visitors into the facility. </w:t>
      </w:r>
    </w:p>
    <w:p w14:paraId="1AFBEF62" w14:textId="77777777" w:rsidR="00526181" w:rsidRPr="00C552D3" w:rsidRDefault="00526181" w:rsidP="008D1F56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sectPr w:rsidR="00526181" w:rsidRPr="00C552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1C75F4"/>
    <w:multiLevelType w:val="multilevel"/>
    <w:tmpl w:val="D708F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EBF2A48"/>
    <w:multiLevelType w:val="multilevel"/>
    <w:tmpl w:val="B3425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37258E9"/>
    <w:multiLevelType w:val="multilevel"/>
    <w:tmpl w:val="41A4A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6A71623"/>
    <w:multiLevelType w:val="multilevel"/>
    <w:tmpl w:val="FE6E8A2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2D3"/>
    <w:rsid w:val="00072DAD"/>
    <w:rsid w:val="000F7365"/>
    <w:rsid w:val="00115072"/>
    <w:rsid w:val="002014CD"/>
    <w:rsid w:val="0025106D"/>
    <w:rsid w:val="002E52B8"/>
    <w:rsid w:val="003137B4"/>
    <w:rsid w:val="003355D5"/>
    <w:rsid w:val="003A4DF1"/>
    <w:rsid w:val="00453871"/>
    <w:rsid w:val="005068CD"/>
    <w:rsid w:val="00526181"/>
    <w:rsid w:val="00531FE9"/>
    <w:rsid w:val="005338B0"/>
    <w:rsid w:val="00593EB7"/>
    <w:rsid w:val="00602971"/>
    <w:rsid w:val="00710F5E"/>
    <w:rsid w:val="0076353A"/>
    <w:rsid w:val="007B0AA7"/>
    <w:rsid w:val="007D55F6"/>
    <w:rsid w:val="00821527"/>
    <w:rsid w:val="008D1F56"/>
    <w:rsid w:val="009227AE"/>
    <w:rsid w:val="00990578"/>
    <w:rsid w:val="00AA007F"/>
    <w:rsid w:val="00B15175"/>
    <w:rsid w:val="00B459BC"/>
    <w:rsid w:val="00BC1660"/>
    <w:rsid w:val="00C266B1"/>
    <w:rsid w:val="00C36F88"/>
    <w:rsid w:val="00C552D3"/>
    <w:rsid w:val="00CA28D2"/>
    <w:rsid w:val="00CD7EF4"/>
    <w:rsid w:val="00D23FD6"/>
    <w:rsid w:val="00D65A17"/>
    <w:rsid w:val="00DB051F"/>
    <w:rsid w:val="00E308C0"/>
    <w:rsid w:val="00EA595B"/>
    <w:rsid w:val="00F56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2E55BB"/>
  <w15:chartTrackingRefBased/>
  <w15:docId w15:val="{FEBFB0F4-D4EA-4AD7-ADB8-BB8DF7CA5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55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1517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31FE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595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95B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04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4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5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0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93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03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25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73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97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historyofvaccines.org/content/articles/cultural-perspectives-vaccination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Vigne</dc:creator>
  <cp:keywords/>
  <dc:description/>
  <cp:lastModifiedBy>Deeksha Kapoor</cp:lastModifiedBy>
  <cp:revision>2</cp:revision>
  <dcterms:created xsi:type="dcterms:W3CDTF">2020-12-03T18:55:00Z</dcterms:created>
  <dcterms:modified xsi:type="dcterms:W3CDTF">2020-12-03T18:55:00Z</dcterms:modified>
</cp:coreProperties>
</file>